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53" w:rsidRDefault="002F4753" w:rsidP="002F4753">
      <w:pPr>
        <w:pStyle w:val="a4"/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принятии решения о проведении государственной кадастровой оценки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2F4753" w:rsidRPr="00F74135" w:rsidRDefault="00F74135" w:rsidP="00F741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753" w:rsidRPr="00F74135">
        <w:rPr>
          <w:rFonts w:ascii="Times New Roman" w:hAnsi="Times New Roman" w:cs="Times New Roman"/>
          <w:sz w:val="28"/>
          <w:szCs w:val="28"/>
        </w:rPr>
        <w:t>В соответствии с Положением о министерстве имущественных отношений Хабаровского края (далее – Министерство), утвержденным постановлением Правительства Хабаровского края от 04 декабря 2018 г. № 441-пр, Министерство является специально уполномоченным органом исполнительной власти Хабаровского края в сфере государственной кадастровой оценки.</w:t>
      </w:r>
    </w:p>
    <w:p w:rsidR="002F4753" w:rsidRPr="00F74135" w:rsidRDefault="00F74135" w:rsidP="00F74135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2F4753" w:rsidRPr="00F74135"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положениям части 6 статьи 6 Федерального закона от 31.07.2020 № 269-ФЗ "О внесении изменений в отдельные законодательные акты Российской Федерации", распоряжению министерства от 07.04.2021 № 324 "О проведении государственной кадастровой оценки объектов недвижимости" (далее – распоряжение МИО края) </w:t>
      </w:r>
      <w:r w:rsidR="002F4753" w:rsidRPr="00F7413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 решение о проведении государственной кадастровой оценки в отношении </w:t>
      </w:r>
      <w:r w:rsidR="002F4753" w:rsidRPr="00F74135">
        <w:rPr>
          <w:rFonts w:ascii="Times New Roman" w:eastAsia="Times New Roman" w:hAnsi="Times New Roman" w:cs="Times New Roman"/>
          <w:sz w:val="28"/>
          <w:szCs w:val="28"/>
        </w:rPr>
        <w:t>всех учтенных в Едином государственном реестре недвижимости на территории Хабаровского края зданий, помещений, сооружений, объектов</w:t>
      </w:r>
      <w:proofErr w:type="gramEnd"/>
      <w:r w:rsidR="002F4753" w:rsidRPr="00F74135">
        <w:rPr>
          <w:rFonts w:ascii="Times New Roman" w:eastAsia="Times New Roman" w:hAnsi="Times New Roman" w:cs="Times New Roman"/>
          <w:sz w:val="28"/>
          <w:szCs w:val="28"/>
        </w:rPr>
        <w:t xml:space="preserve"> незавершенного строительства, </w:t>
      </w:r>
      <w:proofErr w:type="spellStart"/>
      <w:r w:rsidR="002F4753" w:rsidRPr="00F74135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="002F4753" w:rsidRPr="00F741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F4753" w:rsidRPr="00F74135">
        <w:rPr>
          <w:rFonts w:ascii="Times New Roman" w:eastAsia="Times New Roman" w:hAnsi="Times New Roman" w:cs="Times New Roman"/>
          <w:bCs/>
          <w:sz w:val="28"/>
          <w:szCs w:val="28"/>
        </w:rPr>
        <w:t>2023 году.</w:t>
      </w:r>
    </w:p>
    <w:p w:rsidR="002F4753" w:rsidRPr="00F74135" w:rsidRDefault="00F74135" w:rsidP="00F7413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F4753" w:rsidRPr="00F74135">
        <w:rPr>
          <w:rFonts w:ascii="Times New Roman" w:hAnsi="Times New Roman" w:cs="Times New Roman"/>
          <w:bCs/>
          <w:sz w:val="28"/>
          <w:szCs w:val="28"/>
        </w:rPr>
        <w:t xml:space="preserve">Ознакомиться с Распоряжением Министерства можно на официальном сайте Министерства </w:t>
      </w:r>
      <w:hyperlink r:id="rId4" w:history="1">
        <w:r w:rsidR="002F4753" w:rsidRPr="00F74135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https://mio.khabkrai.ru</w:t>
        </w:r>
      </w:hyperlink>
      <w:r w:rsidR="002F4753" w:rsidRPr="00F74135">
        <w:rPr>
          <w:rFonts w:ascii="Times New Roman" w:hAnsi="Times New Roman" w:cs="Times New Roman"/>
          <w:bCs/>
          <w:sz w:val="28"/>
          <w:szCs w:val="28"/>
        </w:rPr>
        <w:t xml:space="preserve"> в разделе "Деятельность / Государственная кадастровая оценка / Нормативная правовая база".</w:t>
      </w:r>
    </w:p>
    <w:p w:rsidR="0039560D" w:rsidRPr="00F74135" w:rsidRDefault="00CA2ECC" w:rsidP="00F741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753" w:rsidRPr="00F74135">
        <w:rPr>
          <w:rFonts w:ascii="Times New Roman" w:hAnsi="Times New Roman" w:cs="Times New Roman"/>
          <w:sz w:val="28"/>
          <w:szCs w:val="28"/>
        </w:rPr>
        <w:t>Полномочиями, связанными с определением кадастровой стоимости, наделено краевое государственное бюджетное учреждение "Хабаровский краевой центр государственной кадастровой оценки и учета недвижимости" (далее – Учреждение)</w:t>
      </w:r>
      <w:r w:rsidR="0039560D" w:rsidRPr="00F74135">
        <w:rPr>
          <w:rFonts w:ascii="Times New Roman" w:hAnsi="Times New Roman" w:cs="Times New Roman"/>
          <w:sz w:val="28"/>
          <w:szCs w:val="28"/>
        </w:rPr>
        <w:t>.</w:t>
      </w:r>
    </w:p>
    <w:p w:rsidR="002F4753" w:rsidRPr="00F74135" w:rsidRDefault="00F74135" w:rsidP="00F741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753" w:rsidRPr="00F74135">
        <w:rPr>
          <w:rFonts w:ascii="Times New Roman" w:hAnsi="Times New Roman" w:cs="Times New Roman"/>
          <w:sz w:val="28"/>
          <w:szCs w:val="28"/>
        </w:rPr>
        <w:t>В период подготовки к проведению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кадастровой оценки </w:t>
      </w:r>
      <w:r w:rsidR="002F4753" w:rsidRPr="00F74135">
        <w:rPr>
          <w:rFonts w:ascii="Times New Roman" w:hAnsi="Times New Roman" w:cs="Times New Roman"/>
          <w:sz w:val="28"/>
          <w:szCs w:val="28"/>
        </w:rPr>
        <w:t>Учреждением осуществляется сбор и обработка информации, необходимой для определения кадастровой стоимости.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</w:t>
      </w:r>
      <w:proofErr w:type="gramStart"/>
      <w:r>
        <w:rPr>
          <w:sz w:val="28"/>
          <w:szCs w:val="28"/>
        </w:rPr>
        <w:t>предоставить бюджетному учреждению документы</w:t>
      </w:r>
      <w:proofErr w:type="gramEnd"/>
      <w:r>
        <w:rPr>
          <w:sz w:val="28"/>
          <w:szCs w:val="28"/>
        </w:rPr>
        <w:t>, содержащие сведения о характеристиках объектов недвижимости, в отношении которых принято решение о проведении государственной кадастровой оценки.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о характеристиках объекта недвижимости и порядок ее рассмотрения утверждены приказом Министерства экономического развития Российской Федерации от 04 июня 2019 г. № 318.</w:t>
      </w:r>
      <w:bookmarkStart w:id="0" w:name="_GoBack"/>
      <w:bookmarkEnd w:id="0"/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Адрес Учреждения, принимающего </w:t>
      </w:r>
      <w:r>
        <w:rPr>
          <w:bCs/>
          <w:sz w:val="28"/>
          <w:szCs w:val="28"/>
        </w:rPr>
        <w:t xml:space="preserve">декларации о характеристиках объектов недвижимости: 680022, г. Хабаровск, ул. </w:t>
      </w:r>
      <w:proofErr w:type="gramStart"/>
      <w:r>
        <w:rPr>
          <w:bCs/>
          <w:sz w:val="28"/>
          <w:szCs w:val="28"/>
        </w:rPr>
        <w:t>Воронежская</w:t>
      </w:r>
      <w:proofErr w:type="gramEnd"/>
      <w:r>
        <w:rPr>
          <w:bCs/>
          <w:sz w:val="28"/>
          <w:szCs w:val="28"/>
        </w:rPr>
        <w:t>, д. 47 А.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лица: </w:t>
      </w:r>
      <w:proofErr w:type="spellStart"/>
      <w:r>
        <w:rPr>
          <w:sz w:val="28"/>
          <w:szCs w:val="28"/>
        </w:rPr>
        <w:t>Вакульчик</w:t>
      </w:r>
      <w:proofErr w:type="spellEnd"/>
      <w:r>
        <w:rPr>
          <w:sz w:val="28"/>
          <w:szCs w:val="28"/>
        </w:rPr>
        <w:t xml:space="preserve"> Роман Юрьевич, телефон (4212) 75-23-33; </w:t>
      </w:r>
      <w:proofErr w:type="spellStart"/>
      <w:r>
        <w:rPr>
          <w:sz w:val="28"/>
          <w:szCs w:val="28"/>
        </w:rPr>
        <w:t>Габова</w:t>
      </w:r>
      <w:proofErr w:type="spellEnd"/>
      <w:r>
        <w:rPr>
          <w:sz w:val="28"/>
          <w:szCs w:val="28"/>
        </w:rPr>
        <w:t xml:space="preserve"> Антонина Сергеевна, телефон (4212) 70-45-15.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Учреждения: </w:t>
      </w:r>
      <w:hyperlink r:id="rId5" w:history="1">
        <w:r>
          <w:rPr>
            <w:rStyle w:val="a3"/>
            <w:sz w:val="28"/>
            <w:szCs w:val="28"/>
          </w:rPr>
          <w:t>http://khvbti.ru/</w:t>
        </w:r>
      </w:hyperlink>
      <w:r>
        <w:rPr>
          <w:sz w:val="28"/>
          <w:szCs w:val="28"/>
        </w:rPr>
        <w:t>.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сайте Учреждения размещены: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декларации о характеристиках объекта недвижимости, доступная для скачивания;</w:t>
      </w:r>
    </w:p>
    <w:p w:rsidR="002F4753" w:rsidRDefault="002F4753" w:rsidP="002F4753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заполнению декларации о характеристиках объекта недвижимости.</w:t>
      </w:r>
    </w:p>
    <w:p w:rsidR="00463404" w:rsidRDefault="00463404"/>
    <w:sectPr w:rsidR="00463404" w:rsidSect="000401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753"/>
    <w:rsid w:val="0004016A"/>
    <w:rsid w:val="002F4753"/>
    <w:rsid w:val="0039560D"/>
    <w:rsid w:val="00463404"/>
    <w:rsid w:val="00524AF8"/>
    <w:rsid w:val="00CA2ECC"/>
    <w:rsid w:val="00F74135"/>
    <w:rsid w:val="00F7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75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2F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741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vbti.ru/" TargetMode="External"/><Relationship Id="rId4" Type="http://schemas.openxmlformats.org/officeDocument/2006/relationships/hyperlink" Target="https://mio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2021-04-27T02:21:00Z</dcterms:created>
  <dcterms:modified xsi:type="dcterms:W3CDTF">2021-04-27T04:39:00Z</dcterms:modified>
</cp:coreProperties>
</file>