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74" w:rsidRDefault="00C26174" w:rsidP="00C2617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</w:t>
      </w:r>
      <w:r w:rsidR="00FF2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КИСЕЛЕВСКОГО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C26174" w:rsidRDefault="00C26174" w:rsidP="00C2617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</w:t>
      </w:r>
    </w:p>
    <w:p w:rsidR="00C26174" w:rsidRDefault="00C26174" w:rsidP="00C26174">
      <w:pPr>
        <w:tabs>
          <w:tab w:val="left" w:pos="75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C26174">
      <w:pPr>
        <w:tabs>
          <w:tab w:val="left" w:pos="7515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C26174" w:rsidRDefault="00C26174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FF2DDE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>.05.2018 года</w:t>
      </w:r>
      <w:r w:rsidR="00BF2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иселевка</w:t>
      </w:r>
      <w:proofErr w:type="spellEnd"/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№  </w:t>
      </w:r>
      <w:r w:rsidR="00AE545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</w:t>
      </w:r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</w:t>
      </w:r>
    </w:p>
    <w:p w:rsidR="00C26174" w:rsidRDefault="00C26174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6174" w:rsidRDefault="00C26174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2DDE" w:rsidRDefault="00FF2DDE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2DDE" w:rsidRDefault="00FF2DDE" w:rsidP="00C26174">
      <w:pPr>
        <w:tabs>
          <w:tab w:val="left" w:pos="7515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FF2DDE">
      <w:pPr>
        <w:tabs>
          <w:tab w:val="left" w:pos="7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одобрении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№ 2 о внесении изменений в Соглашение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передаче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полномочий в части разработки прогноза социально-экономического развития и планов (программ) комплексного социально-экономического развития </w:t>
      </w:r>
      <w:proofErr w:type="spellStart"/>
      <w:r w:rsidR="00FF2DDE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FF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</w:t>
      </w:r>
      <w:r w:rsidR="00FF2D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.12.2017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C26174" w:rsidRDefault="00C26174" w:rsidP="00C26174">
      <w:pPr>
        <w:tabs>
          <w:tab w:val="left" w:pos="75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3B05" w:rsidRDefault="00593B05" w:rsidP="00C26174">
      <w:pPr>
        <w:tabs>
          <w:tab w:val="left" w:pos="75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C26174">
      <w:pPr>
        <w:tabs>
          <w:tab w:val="left" w:pos="75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6174" w:rsidRDefault="00C26174" w:rsidP="00FF2DDE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ст.15 Федерального закона № 131-ФЗ от 06 октября 2003 г. «Об общих принципах организации местного самоуправления Российской Федерации», ч.2 ст.173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06 декабря 2017 г. №</w:t>
      </w:r>
      <w:r w:rsidR="00FF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1753 «Об увеличении должностных окладов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</w:t>
      </w:r>
      <w:proofErr w:type="spellStart"/>
      <w:r w:rsidR="00FF2DDE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Киселевского</w:t>
      </w:r>
      <w:proofErr w:type="spellEnd"/>
      <w:r w:rsidR="00FF2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Хабаровского края</w:t>
      </w:r>
    </w:p>
    <w:p w:rsidR="00C26174" w:rsidRDefault="00C26174" w:rsidP="00FF2DDE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РЕШИЛ: </w:t>
      </w:r>
    </w:p>
    <w:p w:rsidR="00C26174" w:rsidRDefault="00FF2DDE" w:rsidP="00C261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261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1.Одобрить заключение </w:t>
      </w:r>
      <w:r w:rsidR="00C26174">
        <w:rPr>
          <w:rFonts w:ascii="Times New Roman" w:hAnsi="Times New Roman" w:cs="Times New Roman"/>
          <w:sz w:val="28"/>
          <w:szCs w:val="28"/>
        </w:rPr>
        <w:t>Дополнительного соглашения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74">
        <w:rPr>
          <w:rFonts w:ascii="Times New Roman" w:hAnsi="Times New Roman" w:cs="Times New Roman"/>
          <w:sz w:val="28"/>
          <w:szCs w:val="28"/>
        </w:rPr>
        <w:t xml:space="preserve">2 о внесении изменений в Соглашение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7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7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2617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и Администрацией </w:t>
      </w:r>
      <w:proofErr w:type="spellStart"/>
      <w:r w:rsidR="00C2617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2617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передаче администрации </w:t>
      </w:r>
      <w:proofErr w:type="spellStart"/>
      <w:r w:rsidR="00C2617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2617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полномочий в части разработки прогноза социально-экономического развития и планов (программ) комплексного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2617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2617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26174">
        <w:rPr>
          <w:rFonts w:ascii="Times New Roman" w:hAnsi="Times New Roman" w:cs="Times New Roman"/>
          <w:sz w:val="28"/>
          <w:szCs w:val="28"/>
        </w:rPr>
        <w:t>.12.2017 г</w:t>
      </w:r>
      <w:r w:rsidR="00593B05">
        <w:rPr>
          <w:rFonts w:ascii="Times New Roman" w:eastAsia="Calibri" w:hAnsi="Times New Roman" w:cs="Times New Roman"/>
          <w:sz w:val="28"/>
          <w:szCs w:val="28"/>
          <w:lang w:eastAsia="en-US"/>
        </w:rPr>
        <w:t>ода.</w:t>
      </w:r>
    </w:p>
    <w:p w:rsidR="00593B05" w:rsidRDefault="00593B05" w:rsidP="00C261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3B05" w:rsidRDefault="00593B05" w:rsidP="00C26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174" w:rsidRDefault="00C26174" w:rsidP="00C26174">
      <w:pPr>
        <w:tabs>
          <w:tab w:val="left" w:pos="75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FF2D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решение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после его официального опубликования (обнародования) и распространяется на правоотношения, возникающие с 01 января 2018 года.</w:t>
      </w:r>
    </w:p>
    <w:p w:rsidR="00C26174" w:rsidRDefault="00C2617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C26174" w:rsidRDefault="00C2617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E44" w:rsidRDefault="00BF2E4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2E44" w:rsidRDefault="00C2617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BF2E44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Киселевского</w:t>
      </w:r>
      <w:proofErr w:type="spellEnd"/>
      <w:r w:rsidR="00BF2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6174" w:rsidRDefault="00C2617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</w:t>
      </w:r>
      <w:r w:rsidR="00593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BF2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93B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93B05">
        <w:rPr>
          <w:rFonts w:ascii="Times New Roman" w:eastAsia="Calibri" w:hAnsi="Times New Roman" w:cs="Times New Roman"/>
          <w:sz w:val="28"/>
          <w:szCs w:val="28"/>
          <w:lang w:eastAsia="en-US"/>
        </w:rPr>
        <w:t>С.В.Мантулов</w:t>
      </w:r>
      <w:proofErr w:type="spellEnd"/>
    </w:p>
    <w:p w:rsidR="00C26174" w:rsidRDefault="00C26174" w:rsidP="00C26174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7E0" w:rsidRDefault="00C26174" w:rsidP="00593B05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</w:t>
      </w:r>
    </w:p>
    <w:p w:rsidR="00593B05" w:rsidRDefault="00593B05" w:rsidP="00593B05">
      <w:pPr>
        <w:tabs>
          <w:tab w:val="left" w:pos="7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93B05" w:rsidRDefault="00593B05" w:rsidP="00593B05">
      <w:pPr>
        <w:tabs>
          <w:tab w:val="left" w:pos="7515"/>
        </w:tabs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                                     М.Г.Вишневская</w:t>
      </w:r>
    </w:p>
    <w:sectPr w:rsidR="00593B05" w:rsidSect="00593B05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174"/>
    <w:rsid w:val="00461132"/>
    <w:rsid w:val="004737E0"/>
    <w:rsid w:val="00593B05"/>
    <w:rsid w:val="005B43E0"/>
    <w:rsid w:val="00AE545E"/>
    <w:rsid w:val="00BF2E44"/>
    <w:rsid w:val="00C26174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2018-05-29T06:45:00Z</dcterms:created>
  <dcterms:modified xsi:type="dcterms:W3CDTF">2018-06-07T07:49:00Z</dcterms:modified>
</cp:coreProperties>
</file>